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353" w:rsidRDefault="00EF7353" w:rsidP="00EF7353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仿宋_GB2312" w:hAnsi="Times New Roman" w:cs="Times New Roman" w:hint="eastAsia"/>
          <w:b/>
          <w:kern w:val="0"/>
          <w:sz w:val="28"/>
        </w:rPr>
        <w:t xml:space="preserve"> </w:t>
      </w:r>
      <w:r>
        <w:rPr>
          <w:rFonts w:ascii="Times New Roman" w:eastAsia="仿宋_GB2312" w:hAnsi="Times New Roman" w:cs="Times New Roman"/>
          <w:b/>
          <w:kern w:val="0"/>
          <w:sz w:val="28"/>
        </w:rPr>
        <w:t xml:space="preserve">                                     </w:t>
      </w:r>
      <w:r>
        <w:rPr>
          <w:rFonts w:ascii="Times New Roman" w:eastAsia="仿宋_GB2312" w:hAnsi="Times New Roman" w:cs="Times New Roman" w:hint="eastAsia"/>
          <w:b/>
          <w:kern w:val="0"/>
          <w:sz w:val="28"/>
        </w:rPr>
        <w:t>编号：</w:t>
      </w:r>
      <w:r w:rsidRPr="00825C9D">
        <w:rPr>
          <w:rFonts w:ascii="Times New Roman" w:eastAsia="仿宋_GB2312" w:hAnsi="Times New Roman" w:cs="Times New Roman" w:hint="eastAsia"/>
          <w:b/>
          <w:kern w:val="0"/>
          <w:sz w:val="28"/>
          <w:u w:val="single"/>
        </w:rPr>
        <w:t xml:space="preserve">     </w:t>
      </w:r>
      <w:r>
        <w:rPr>
          <w:rFonts w:ascii="Times New Roman" w:eastAsia="仿宋_GB2312" w:hAnsi="Times New Roman" w:cs="Times New Roman"/>
          <w:b/>
          <w:kern w:val="0"/>
          <w:sz w:val="28"/>
          <w:u w:val="single"/>
        </w:rPr>
        <w:t xml:space="preserve">  </w:t>
      </w:r>
      <w:r w:rsidRPr="00825C9D">
        <w:rPr>
          <w:rFonts w:ascii="Times New Roman" w:eastAsia="仿宋_GB2312" w:hAnsi="Times New Roman" w:cs="Times New Roman" w:hint="eastAsia"/>
          <w:b/>
          <w:kern w:val="0"/>
          <w:sz w:val="28"/>
          <w:u w:val="single"/>
        </w:rPr>
        <w:t xml:space="preserve">   </w:t>
      </w:r>
    </w:p>
    <w:p w:rsidR="00385C20" w:rsidRDefault="002D3A5D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实验室危险废物分类投放登记表</w:t>
      </w:r>
    </w:p>
    <w:p w:rsidR="00385C20" w:rsidRDefault="00385C20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Times New Roman" w:eastAsia="宋体" w:hAnsi="Times New Roman" w:cs="Times New Roman"/>
          <w:kern w:val="0"/>
          <w:szCs w:val="20"/>
        </w:rPr>
      </w:pP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1276"/>
        <w:gridCol w:w="621"/>
        <w:gridCol w:w="1500"/>
        <w:gridCol w:w="1219"/>
        <w:gridCol w:w="771"/>
        <w:gridCol w:w="554"/>
        <w:gridCol w:w="1305"/>
      </w:tblGrid>
      <w:tr w:rsidR="00385C20">
        <w:trPr>
          <w:jc w:val="center"/>
        </w:trPr>
        <w:tc>
          <w:tcPr>
            <w:tcW w:w="8522" w:type="dxa"/>
            <w:gridSpan w:val="9"/>
            <w:shd w:val="clear" w:color="auto" w:fill="auto"/>
            <w:vAlign w:val="center"/>
          </w:tcPr>
          <w:p w:rsidR="00825C9D" w:rsidRPr="00825C9D" w:rsidRDefault="00825C9D" w:rsidP="00825C9D">
            <w:pPr>
              <w:rPr>
                <w:rFonts w:ascii="Times New Roman" w:eastAsia="仿宋_GB2312" w:hAnsi="Times New Roman" w:cs="Times New Roman"/>
                <w:b/>
                <w:kern w:val="0"/>
                <w:sz w:val="28"/>
              </w:rPr>
            </w:pPr>
            <w:r w:rsidRPr="00825C9D"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</w:rPr>
              <w:t>实验室：</w:t>
            </w:r>
            <w:r w:rsidRPr="00825C9D"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u w:val="single"/>
              </w:rPr>
              <w:t xml:space="preserve">         </w:t>
            </w:r>
            <w:r w:rsidRPr="00825C9D"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</w:rPr>
              <w:t>校区</w:t>
            </w:r>
            <w:r w:rsidRPr="00825C9D"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u w:val="single"/>
              </w:rPr>
              <w:t xml:space="preserve">        </w:t>
            </w:r>
            <w:r w:rsidRPr="00825C9D"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</w:rPr>
              <w:t>学院</w:t>
            </w:r>
            <w:r w:rsidRPr="00825C9D"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u w:val="single"/>
              </w:rPr>
              <w:t xml:space="preserve">        </w:t>
            </w:r>
            <w:r w:rsidRPr="00825C9D"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</w:rPr>
              <w:t>号楼</w:t>
            </w:r>
            <w:r w:rsidRPr="00825C9D"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u w:val="single"/>
              </w:rPr>
              <w:t xml:space="preserve">      </w:t>
            </w:r>
            <w:r w:rsidRPr="00825C9D"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</w:rPr>
              <w:t>房间</w:t>
            </w:r>
          </w:p>
          <w:p w:rsidR="00825C9D" w:rsidRPr="00825C9D" w:rsidRDefault="00825C9D" w:rsidP="00825C9D">
            <w:pPr>
              <w:rPr>
                <w:rFonts w:ascii="Times New Roman" w:eastAsia="仿宋_GB2312" w:hAnsi="Times New Roman" w:cs="Times New Roman"/>
                <w:kern w:val="0"/>
                <w:sz w:val="28"/>
                <w:u w:val="single"/>
              </w:rPr>
            </w:pPr>
            <w:r w:rsidRPr="00825C9D"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</w:rPr>
              <w:t>负责人：</w:t>
            </w:r>
            <w:r w:rsidRPr="00825C9D"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</w:rPr>
              <w:t xml:space="preserve">      </w:t>
            </w:r>
            <w:r w:rsidRPr="00825C9D">
              <w:rPr>
                <w:rFonts w:ascii="Times New Roman" w:eastAsia="仿宋_GB2312" w:hAnsi="Times New Roman" w:cs="Times New Roman"/>
                <w:b/>
                <w:kern w:val="0"/>
                <w:sz w:val="28"/>
              </w:rPr>
              <w:t xml:space="preserve"> </w:t>
            </w:r>
            <w:r w:rsidRPr="00825C9D"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</w:rPr>
              <w:t xml:space="preserve">   </w:t>
            </w:r>
            <w:r w:rsidRPr="00825C9D"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</w:rPr>
              <w:t>联系人：</w:t>
            </w:r>
            <w:r w:rsidRPr="00825C9D"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</w:rPr>
              <w:t xml:space="preserve">   </w:t>
            </w:r>
            <w:r w:rsidRPr="00825C9D">
              <w:rPr>
                <w:rFonts w:ascii="Times New Roman" w:eastAsia="仿宋_GB2312" w:hAnsi="Times New Roman" w:cs="Times New Roman"/>
                <w:b/>
                <w:kern w:val="0"/>
                <w:sz w:val="28"/>
              </w:rPr>
              <w:t xml:space="preserve"> </w:t>
            </w:r>
            <w:r w:rsidRPr="00825C9D"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8"/>
              </w:rPr>
              <w:t xml:space="preserve">  </w:t>
            </w:r>
            <w:r w:rsidRPr="00825C9D"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</w:rPr>
              <w:t>联系人电话：</w:t>
            </w:r>
          </w:p>
        </w:tc>
      </w:tr>
      <w:tr w:rsidR="00825C9D" w:rsidTr="00825C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8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25C9D" w:rsidRDefault="00825C9D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类别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25C9D" w:rsidRDefault="00825C9D">
            <w:pPr>
              <w:jc w:val="left"/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液态废物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5C9D" w:rsidRDefault="00825C9D">
            <w:pPr>
              <w:jc w:val="left"/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□有机废液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825C9D" w:rsidRDefault="00825C9D">
            <w:pPr>
              <w:jc w:val="left"/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sym w:font="Wingdings 2" w:char="00A3"/>
            </w:r>
            <w:r w:rsidR="00A819BD" w:rsidRPr="00A819BD">
              <w:rPr>
                <w:rFonts w:ascii="Times New Roman" w:eastAsia="仿宋_GB2312" w:hAnsi="Times New Roman" w:cs="Times New Roman" w:hint="eastAsia"/>
                <w:kern w:val="0"/>
              </w:rPr>
              <w:t>其</w:t>
            </w:r>
            <w:r w:rsidR="00A819BD" w:rsidRPr="00A819BD">
              <w:rPr>
                <w:rFonts w:ascii="微软雅黑" w:eastAsia="微软雅黑" w:hAnsi="微软雅黑" w:cs="微软雅黑" w:hint="eastAsia"/>
                <w:kern w:val="0"/>
              </w:rPr>
              <w:t>他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有机废液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含卤</w:t>
            </w:r>
            <w:r w:rsidR="000F3581">
              <w:rPr>
                <w:rFonts w:ascii="微软雅黑" w:eastAsia="微软雅黑" w:hAnsi="微软雅黑" w:cs="微软雅黑" w:hint="eastAsia"/>
                <w:kern w:val="0"/>
              </w:rPr>
              <w:t>素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有机废液</w:t>
            </w:r>
          </w:p>
        </w:tc>
        <w:tc>
          <w:tcPr>
            <w:tcW w:w="1859" w:type="dxa"/>
            <w:gridSpan w:val="2"/>
            <w:vMerge w:val="restart"/>
            <w:shd w:val="clear" w:color="auto" w:fill="auto"/>
            <w:vAlign w:val="center"/>
          </w:tcPr>
          <w:p w:rsidR="00825C9D" w:rsidRDefault="00825C9D">
            <w:pPr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</w:rPr>
              <w:t>pH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</w:rPr>
              <w:t>值：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u w:val="single"/>
              </w:rPr>
              <w:t xml:space="preserve">         </w:t>
            </w:r>
          </w:p>
        </w:tc>
      </w:tr>
      <w:tr w:rsidR="00825C9D" w:rsidTr="00A81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825C9D" w:rsidRDefault="00825C9D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25C9D" w:rsidRDefault="00825C9D">
            <w:pPr>
              <w:jc w:val="left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25C9D" w:rsidRDefault="00825C9D">
            <w:pPr>
              <w:jc w:val="left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□无机废液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825C9D" w:rsidRDefault="00825C9D" w:rsidP="00825C9D">
            <w:pPr>
              <w:jc w:val="left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sym w:font="Wingdings 2" w:char="00A3"/>
            </w:r>
            <w:r w:rsidR="00A819BD">
              <w:rPr>
                <w:rFonts w:ascii="Calibri" w:eastAsia="仿宋_GB2312" w:hAnsi="Calibri" w:cs="Calibri" w:hint="eastAsia"/>
                <w:kern w:val="0"/>
              </w:rPr>
              <w:t>其他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无机废液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废酸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ab/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废碱</w:t>
            </w:r>
          </w:p>
          <w:p w:rsidR="00825C9D" w:rsidRDefault="00825C9D" w:rsidP="00825C9D">
            <w:pPr>
              <w:jc w:val="left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含氰废液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含汞废液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重金属废液</w:t>
            </w:r>
          </w:p>
        </w:tc>
        <w:tc>
          <w:tcPr>
            <w:tcW w:w="1859" w:type="dxa"/>
            <w:gridSpan w:val="2"/>
            <w:vMerge/>
            <w:shd w:val="clear" w:color="auto" w:fill="auto"/>
            <w:vAlign w:val="center"/>
          </w:tcPr>
          <w:p w:rsidR="00825C9D" w:rsidRDefault="00825C9D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EF7353" w:rsidTr="006A06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EF7353" w:rsidRDefault="00EF7353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EF7353" w:rsidRDefault="00EF7353">
            <w:pPr>
              <w:jc w:val="left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□固态废物</w:t>
            </w:r>
          </w:p>
        </w:tc>
        <w:tc>
          <w:tcPr>
            <w:tcW w:w="5970" w:type="dxa"/>
            <w:gridSpan w:val="6"/>
            <w:shd w:val="clear" w:color="auto" w:fill="auto"/>
            <w:vAlign w:val="center"/>
          </w:tcPr>
          <w:p w:rsidR="00EF7353" w:rsidRDefault="00EF7353" w:rsidP="00A819BD">
            <w:pPr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废弃包装物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□废弃容器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废弃化学试剂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其它固</w:t>
            </w:r>
            <w:r w:rsidR="007467C3">
              <w:rPr>
                <w:rFonts w:ascii="Times New Roman" w:eastAsia="仿宋_GB2312" w:hAnsi="Times New Roman" w:cs="Times New Roman" w:hint="eastAsia"/>
                <w:kern w:val="0"/>
              </w:rPr>
              <w:t>态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废物</w:t>
            </w:r>
          </w:p>
        </w:tc>
      </w:tr>
      <w:tr w:rsidR="00385C20" w:rsidTr="00825C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85C20" w:rsidRDefault="002D3A5D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序号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385C20" w:rsidRDefault="00EF7353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主要</w:t>
            </w:r>
            <w:r w:rsidR="002D3A5D">
              <w:rPr>
                <w:rFonts w:ascii="Times New Roman" w:eastAsia="仿宋_GB2312" w:hAnsi="Times New Roman" w:cs="Times New Roman" w:hint="eastAsia"/>
                <w:b/>
                <w:kern w:val="0"/>
              </w:rPr>
              <w:t>成分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（中文名）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385C20" w:rsidRDefault="002D3A5D" w:rsidP="00EF7353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数量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385C20" w:rsidRDefault="002D3A5D">
            <w:pPr>
              <w:pStyle w:val="TableParagraph"/>
              <w:spacing w:before="38"/>
              <w:ind w:left="32" w:right="23"/>
              <w:jc w:val="center"/>
              <w:rPr>
                <w:rFonts w:ascii="Times New Roman" w:eastAsia="仿宋_GB2312" w:hAnsi="Times New Roman" w:cs="Times New Roman"/>
                <w:b/>
                <w:kern w:val="0"/>
                <w:lang w:eastAsia="zh-CN" w:bidi="ar-SA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lang w:eastAsia="zh-CN" w:bidi="ar-SA"/>
              </w:rPr>
              <w:t>单位</w:t>
            </w:r>
          </w:p>
          <w:p w:rsidR="00385C20" w:rsidRDefault="002D3A5D">
            <w:pPr>
              <w:jc w:val="center"/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ml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g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）</w:t>
            </w: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385C20" w:rsidRDefault="002D3A5D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投放日期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85C20" w:rsidRDefault="002D3A5D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投放人</w:t>
            </w:r>
          </w:p>
        </w:tc>
      </w:tr>
      <w:tr w:rsidR="00385C20" w:rsidTr="00825C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EF7353" w:rsidTr="00825C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F7353" w:rsidRDefault="00EF7353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EF7353" w:rsidRDefault="00EF7353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EF7353" w:rsidRDefault="00EF7353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EF7353" w:rsidRDefault="00EF7353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EF7353" w:rsidRDefault="00EF7353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EF7353" w:rsidRDefault="00EF7353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385C20" w:rsidTr="00825C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385C20" w:rsidTr="00825C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385C20" w:rsidTr="00825C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385C20" w:rsidTr="00825C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385C20" w:rsidTr="00825C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1B6ECD" w:rsidTr="00825C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1B6ECD" w:rsidRDefault="001B6ECD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1B6ECD" w:rsidRDefault="001B6ECD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1B6ECD" w:rsidRDefault="001B6ECD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1B6ECD" w:rsidRDefault="001B6ECD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1B6ECD" w:rsidRDefault="001B6ECD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1B6ECD" w:rsidRDefault="001B6ECD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385C20" w:rsidTr="00825C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385C20" w:rsidTr="00825C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85C20" w:rsidRDefault="00385C20">
            <w:pPr>
              <w:jc w:val="center"/>
              <w:rPr>
                <w:rFonts w:ascii="Times New Roman" w:eastAsia="仿宋_GB2312" w:hAnsi="Times New Roman" w:cs="Times New Roman"/>
                <w:kern w:val="0"/>
              </w:rPr>
            </w:pPr>
          </w:p>
        </w:tc>
      </w:tr>
      <w:tr w:rsidR="00385C20" w:rsidRPr="009E6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522" w:type="dxa"/>
            <w:gridSpan w:val="9"/>
            <w:shd w:val="clear" w:color="auto" w:fill="auto"/>
            <w:vAlign w:val="center"/>
          </w:tcPr>
          <w:p w:rsidR="00385C20" w:rsidRDefault="002D3A5D">
            <w:pPr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注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：“类别”只能选择一种；</w:t>
            </w:r>
          </w:p>
          <w:p w:rsidR="00385C20" w:rsidRDefault="002D3A5D">
            <w:pPr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注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：“主要有害成分”应按照环境保护部《中国现有化学物质名录》中的化学物质中文名称或中文别名填写</w:t>
            </w:r>
            <w:r w:rsidR="0053133E">
              <w:rPr>
                <w:rFonts w:ascii="Times New Roman" w:eastAsia="仿宋_GB2312" w:hAnsi="Times New Roman" w:cs="Times New Roman" w:hint="eastAsia"/>
                <w:kern w:val="0"/>
              </w:rPr>
              <w:t>；</w:t>
            </w:r>
          </w:p>
          <w:p w:rsidR="00385C20" w:rsidRDefault="002D3A5D">
            <w:pPr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注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：“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pH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值”是指液态废物收集容器中废液的最终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pH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值</w:t>
            </w:r>
            <w:r w:rsidR="0053133E">
              <w:rPr>
                <w:rFonts w:ascii="Times New Roman" w:eastAsia="仿宋_GB2312" w:hAnsi="Times New Roman" w:cs="Times New Roman" w:hint="eastAsia"/>
                <w:kern w:val="0"/>
              </w:rPr>
              <w:t>；</w:t>
            </w:r>
          </w:p>
          <w:p w:rsidR="00385C20" w:rsidRDefault="002D3A5D">
            <w:pPr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注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：编号应与</w:t>
            </w:r>
            <w:r w:rsidR="00EF7353">
              <w:rPr>
                <w:rFonts w:ascii="Times New Roman" w:eastAsia="仿宋_GB2312" w:hAnsi="Times New Roman" w:cs="Times New Roman" w:hint="eastAsia"/>
                <w:kern w:val="0"/>
              </w:rPr>
              <w:t>危险废物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标签编号一致</w:t>
            </w:r>
            <w:r w:rsidR="0053133E">
              <w:rPr>
                <w:rFonts w:ascii="Times New Roman" w:eastAsia="仿宋_GB2312" w:hAnsi="Times New Roman" w:cs="Times New Roman" w:hint="eastAsia"/>
                <w:kern w:val="0"/>
              </w:rPr>
              <w:t>；</w:t>
            </w:r>
          </w:p>
          <w:p w:rsidR="001B6ECD" w:rsidRDefault="0053133E" w:rsidP="001B6ECD">
            <w:pPr>
              <w:rPr>
                <w:rFonts w:ascii="Times New Roman" w:eastAsia="仿宋_GB2312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注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kern w:val="0"/>
              </w:rPr>
              <w:t>：</w:t>
            </w:r>
            <w:r w:rsidRPr="0053133E">
              <w:rPr>
                <w:rFonts w:ascii="Times New Roman" w:eastAsia="仿宋_GB2312" w:hAnsi="Times New Roman" w:cs="Times New Roman" w:hint="eastAsia"/>
                <w:kern w:val="0"/>
              </w:rPr>
              <w:t>《实验室危险废物分类投放登记表》一式两联（可复印），正联由产废实验室留存五年，副联随收集容器交至危险废物利用处置单位</w:t>
            </w:r>
            <w:r w:rsidR="009E641D">
              <w:rPr>
                <w:rFonts w:ascii="Times New Roman" w:eastAsia="仿宋_GB2312" w:hAnsi="Times New Roman" w:cs="Times New Roman" w:hint="eastAsia"/>
                <w:kern w:val="0"/>
              </w:rPr>
              <w:t>；</w:t>
            </w:r>
            <w:bookmarkStart w:id="0" w:name="_GoBack"/>
            <w:bookmarkEnd w:id="0"/>
          </w:p>
          <w:p w:rsidR="001B6ECD" w:rsidRDefault="001B6ECD" w:rsidP="001B6ECD">
            <w:pPr>
              <w:rPr>
                <w:rFonts w:ascii="Times New Roman" w:eastAsia="仿宋_GB2312" w:hAnsi="Times New Roman" w:cs="Times New Roman" w:hint="eastAsia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</w:rPr>
              <w:t>注</w:t>
            </w:r>
            <w:r w:rsidRPr="001B6ECD">
              <w:rPr>
                <w:rFonts w:ascii="仿宋" w:eastAsia="仿宋" w:hAnsi="仿宋" w:cs="Times New Roman"/>
                <w:kern w:val="0"/>
              </w:rPr>
              <w:t>6</w:t>
            </w:r>
            <w:r w:rsidRPr="001B6ECD">
              <w:rPr>
                <w:rFonts w:ascii="仿宋" w:eastAsia="仿宋" w:hAnsi="仿宋" w:cs="Times New Roman" w:hint="eastAsia"/>
                <w:kern w:val="0"/>
              </w:rPr>
              <w:t>：</w:t>
            </w:r>
            <w:r w:rsidRPr="001B6ECD">
              <w:rPr>
                <w:rFonts w:ascii="仿宋" w:eastAsia="仿宋" w:hAnsi="仿宋" w:cs="微软雅黑" w:hint="eastAsia"/>
                <w:kern w:val="0"/>
              </w:rPr>
              <w:t>因</w:t>
            </w:r>
            <w:r w:rsidRPr="001B6ECD">
              <w:rPr>
                <w:rFonts w:ascii="仿宋" w:eastAsia="仿宋" w:hAnsi="仿宋" w:cs="Times New Roman" w:hint="eastAsia"/>
                <w:kern w:val="0"/>
              </w:rPr>
              <w:t>废试剂分</w:t>
            </w:r>
            <w:r w:rsidRPr="001B6ECD">
              <w:rPr>
                <w:rFonts w:ascii="仿宋" w:eastAsia="仿宋" w:hAnsi="仿宋" w:cs="微软雅黑" w:hint="eastAsia"/>
                <w:kern w:val="0"/>
              </w:rPr>
              <w:t>捡</w:t>
            </w:r>
            <w:r w:rsidRPr="001B6ECD">
              <w:rPr>
                <w:rFonts w:ascii="仿宋" w:eastAsia="仿宋" w:hAnsi="仿宋" w:cs="Times New Roman" w:hint="eastAsia"/>
                <w:kern w:val="0"/>
              </w:rPr>
              <w:t>包装</w:t>
            </w:r>
            <w:r w:rsidRPr="001B6ECD">
              <w:rPr>
                <w:rFonts w:ascii="仿宋" w:eastAsia="仿宋" w:hAnsi="仿宋" w:cs="微软雅黑" w:hint="eastAsia"/>
                <w:kern w:val="0"/>
              </w:rPr>
              <w:t>公司需</w:t>
            </w:r>
            <w:r w:rsidRPr="001B6ECD">
              <w:rPr>
                <w:rFonts w:ascii="仿宋" w:eastAsia="仿宋" w:hAnsi="仿宋" w:cs="___WRD_EMBED_SUB_46" w:hint="eastAsia"/>
                <w:kern w:val="0"/>
              </w:rPr>
              <w:t>要</w:t>
            </w:r>
            <w:r w:rsidRPr="001B6ECD">
              <w:rPr>
                <w:rFonts w:ascii="仿宋" w:eastAsia="仿宋" w:hAnsi="仿宋" w:cs="微软雅黑" w:hint="eastAsia"/>
                <w:kern w:val="0"/>
              </w:rPr>
              <w:t>对</w:t>
            </w:r>
            <w:r w:rsidRPr="001B6ECD">
              <w:rPr>
                <w:rFonts w:ascii="仿宋" w:eastAsia="仿宋" w:hAnsi="仿宋" w:cs="Times New Roman" w:hint="eastAsia"/>
                <w:kern w:val="0"/>
              </w:rPr>
              <w:t>实验室产</w:t>
            </w:r>
            <w:r w:rsidRPr="001B6ECD">
              <w:rPr>
                <w:rFonts w:ascii="仿宋" w:eastAsia="仿宋" w:hAnsi="仿宋" w:cs="微软雅黑" w:hint="eastAsia"/>
                <w:kern w:val="0"/>
              </w:rPr>
              <w:t>生</w:t>
            </w:r>
            <w:r w:rsidRPr="001B6ECD">
              <w:rPr>
                <w:rFonts w:ascii="仿宋" w:eastAsia="仿宋" w:hAnsi="仿宋" w:cs="Times New Roman" w:hint="eastAsia"/>
                <w:kern w:val="0"/>
              </w:rPr>
              <w:t>的危险废物</w:t>
            </w:r>
            <w:r w:rsidRPr="001B6ECD">
              <w:rPr>
                <w:rFonts w:ascii="仿宋" w:eastAsia="仿宋" w:hAnsi="仿宋" w:cs="微软雅黑" w:hint="eastAsia"/>
                <w:kern w:val="0"/>
              </w:rPr>
              <w:t>进行</w:t>
            </w:r>
            <w:r w:rsidRPr="001B6ECD">
              <w:rPr>
                <w:rFonts w:ascii="仿宋" w:eastAsia="仿宋" w:hAnsi="仿宋" w:cs="Times New Roman" w:hint="eastAsia"/>
                <w:kern w:val="0"/>
              </w:rPr>
              <w:t>包装，</w:t>
            </w:r>
            <w:r w:rsidRPr="001B6ECD">
              <w:rPr>
                <w:rFonts w:ascii="仿宋" w:eastAsia="仿宋" w:hAnsi="仿宋" w:cs="微软雅黑" w:hint="eastAsia"/>
                <w:kern w:val="0"/>
              </w:rPr>
              <w:t>所以本</w:t>
            </w:r>
            <w:r w:rsidRPr="001B6ECD">
              <w:rPr>
                <w:rFonts w:ascii="仿宋" w:eastAsia="仿宋" w:hAnsi="仿宋" w:cs="Times New Roman" w:hint="eastAsia"/>
                <w:kern w:val="0"/>
              </w:rPr>
              <w:t>投放登记表的</w:t>
            </w:r>
            <w:r w:rsidRPr="001B6ECD">
              <w:rPr>
                <w:rFonts w:ascii="仿宋" w:eastAsia="仿宋" w:hAnsi="仿宋" w:cs="微软雅黑" w:hint="eastAsia"/>
                <w:kern w:val="0"/>
              </w:rPr>
              <w:t>内</w:t>
            </w:r>
            <w:r w:rsidRPr="001B6ECD">
              <w:rPr>
                <w:rFonts w:ascii="仿宋" w:eastAsia="仿宋" w:hAnsi="仿宋" w:cs="___WRD_EMBED_SUB_46" w:hint="eastAsia"/>
                <w:kern w:val="0"/>
              </w:rPr>
              <w:t>容</w:t>
            </w:r>
            <w:r w:rsidRPr="001B6ECD">
              <w:rPr>
                <w:rFonts w:ascii="仿宋" w:eastAsia="仿宋" w:hAnsi="仿宋" w:cs="Times New Roman" w:hint="eastAsia"/>
                <w:kern w:val="0"/>
              </w:rPr>
              <w:t>与包装</w:t>
            </w:r>
            <w:r w:rsidRPr="001B6ECD">
              <w:rPr>
                <w:rFonts w:ascii="仿宋" w:eastAsia="仿宋" w:hAnsi="仿宋" w:cs="微软雅黑" w:hint="eastAsia"/>
                <w:kern w:val="0"/>
              </w:rPr>
              <w:t>箱</w:t>
            </w:r>
            <w:r>
              <w:rPr>
                <w:rFonts w:ascii="仿宋" w:eastAsia="仿宋" w:hAnsi="仿宋" w:cs="微软雅黑" w:hint="eastAsia"/>
                <w:kern w:val="0"/>
              </w:rPr>
              <w:t>内的包装物</w:t>
            </w:r>
            <w:r w:rsidR="00AD3286">
              <w:rPr>
                <w:rFonts w:ascii="仿宋" w:eastAsia="仿宋" w:hAnsi="仿宋" w:cs="微软雅黑" w:hint="eastAsia"/>
                <w:kern w:val="0"/>
              </w:rPr>
              <w:t>总数一致，但</w:t>
            </w:r>
            <w:r w:rsidR="009E641D">
              <w:rPr>
                <w:rFonts w:ascii="仿宋" w:eastAsia="仿宋" w:hAnsi="仿宋" w:cs="微软雅黑" w:hint="eastAsia"/>
                <w:kern w:val="0"/>
              </w:rPr>
              <w:t>单箱物品清单存在</w:t>
            </w:r>
            <w:r>
              <w:rPr>
                <w:rFonts w:ascii="仿宋" w:eastAsia="仿宋" w:hAnsi="仿宋" w:cs="微软雅黑" w:hint="eastAsia"/>
                <w:kern w:val="0"/>
              </w:rPr>
              <w:t>无法一一对应</w:t>
            </w:r>
            <w:r w:rsidRPr="001B6ECD">
              <w:rPr>
                <w:rFonts w:ascii="仿宋" w:eastAsia="仿宋" w:hAnsi="仿宋" w:cs="___WRD_EMBED_SUB_46" w:hint="eastAsia"/>
                <w:kern w:val="0"/>
              </w:rPr>
              <w:t>，</w:t>
            </w:r>
            <w:r w:rsidRPr="001B6ECD">
              <w:rPr>
                <w:rFonts w:ascii="仿宋" w:eastAsia="仿宋" w:hAnsi="仿宋" w:cs="微软雅黑" w:hint="eastAsia"/>
                <w:kern w:val="0"/>
              </w:rPr>
              <w:t>特此说明</w:t>
            </w:r>
            <w:r w:rsidR="009E641D">
              <w:rPr>
                <w:rFonts w:ascii="仿宋" w:eastAsia="仿宋" w:hAnsi="仿宋" w:cs="微软雅黑" w:hint="eastAsia"/>
                <w:kern w:val="0"/>
              </w:rPr>
              <w:t>。</w:t>
            </w:r>
          </w:p>
        </w:tc>
      </w:tr>
    </w:tbl>
    <w:p w:rsidR="00385C20" w:rsidRDefault="00385C20" w:rsidP="00EF7353">
      <w:pPr>
        <w:wordWrap w:val="0"/>
        <w:jc w:val="right"/>
      </w:pPr>
    </w:p>
    <w:sectPr w:rsidR="00385C20" w:rsidSect="0053133E">
      <w:pgSz w:w="11906" w:h="16838"/>
      <w:pgMar w:top="1803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2A1" w:rsidRDefault="004F12A1" w:rsidP="007F6D42">
      <w:r>
        <w:separator/>
      </w:r>
    </w:p>
  </w:endnote>
  <w:endnote w:type="continuationSeparator" w:id="0">
    <w:p w:rsidR="004F12A1" w:rsidRDefault="004F12A1" w:rsidP="007F6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  <w:embedRegular r:id="rId1" w:subsetted="1" w:fontKey="{2A9FB787-5AA4-4FC1-90BE-F01C7329F772}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  <w:embedRegular r:id="rId2" w:subsetted="1" w:fontKey="{059B8A6D-9010-4A7C-97BC-2626220152B1}"/>
    <w:embedBold r:id="rId3" w:subsetted="1" w:fontKey="{C4A536CC-252B-4BFC-872E-B6044AF63C5C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689D6664-BBF6-4B09-97FF-7751045CCFCD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5" w:subsetted="1" w:fontKey="{BF7C9F24-8937-4DD7-8B52-C50E642C20D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B45D3DA1-64F1-4887-8890-2C67ED34A490}"/>
  </w:font>
  <w:font w:name="___WRD_EMBED_SUB_46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2A1" w:rsidRDefault="004F12A1" w:rsidP="007F6D42">
      <w:r>
        <w:separator/>
      </w:r>
    </w:p>
  </w:footnote>
  <w:footnote w:type="continuationSeparator" w:id="0">
    <w:p w:rsidR="004F12A1" w:rsidRDefault="004F12A1" w:rsidP="007F6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1C5"/>
    <w:rsid w:val="000C226A"/>
    <w:rsid w:val="000F3581"/>
    <w:rsid w:val="001113D0"/>
    <w:rsid w:val="00112CB0"/>
    <w:rsid w:val="001831A5"/>
    <w:rsid w:val="001B6ECD"/>
    <w:rsid w:val="002D3A5D"/>
    <w:rsid w:val="003018F5"/>
    <w:rsid w:val="00311F99"/>
    <w:rsid w:val="00347F77"/>
    <w:rsid w:val="00385C20"/>
    <w:rsid w:val="004141E0"/>
    <w:rsid w:val="0042538F"/>
    <w:rsid w:val="00467829"/>
    <w:rsid w:val="004B78A6"/>
    <w:rsid w:val="004F12A1"/>
    <w:rsid w:val="004F1F22"/>
    <w:rsid w:val="0053133E"/>
    <w:rsid w:val="005B3CFB"/>
    <w:rsid w:val="00690010"/>
    <w:rsid w:val="006905FB"/>
    <w:rsid w:val="006E0DE4"/>
    <w:rsid w:val="007467C3"/>
    <w:rsid w:val="007F6D42"/>
    <w:rsid w:val="00803C70"/>
    <w:rsid w:val="00825C9D"/>
    <w:rsid w:val="00884D7C"/>
    <w:rsid w:val="00890503"/>
    <w:rsid w:val="009837BF"/>
    <w:rsid w:val="009E641D"/>
    <w:rsid w:val="00A671C5"/>
    <w:rsid w:val="00A819BD"/>
    <w:rsid w:val="00AD3286"/>
    <w:rsid w:val="00C23438"/>
    <w:rsid w:val="00C65CB8"/>
    <w:rsid w:val="00EF7353"/>
    <w:rsid w:val="00F92196"/>
    <w:rsid w:val="06261DDC"/>
    <w:rsid w:val="0F6660BA"/>
    <w:rsid w:val="12811902"/>
    <w:rsid w:val="2CA57987"/>
    <w:rsid w:val="35557CE1"/>
    <w:rsid w:val="6CE967D7"/>
    <w:rsid w:val="748C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0DAC0"/>
  <w15:docId w15:val="{63D30C10-A46B-4AC3-9089-DF9E6D06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eastAsia="en-US" w:bidi="en-US"/>
    </w:rPr>
  </w:style>
  <w:style w:type="paragraph" w:styleId="a3">
    <w:name w:val="header"/>
    <w:basedOn w:val="a"/>
    <w:link w:val="a4"/>
    <w:uiPriority w:val="99"/>
    <w:unhideWhenUsed/>
    <w:rsid w:val="007F6D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6D4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6D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6D42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F6D4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F6D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95</Words>
  <Characters>548</Characters>
  <Application>Microsoft Office Word</Application>
  <DocSecurity>0</DocSecurity>
  <Lines>4</Lines>
  <Paragraphs>1</Paragraphs>
  <ScaleCrop>false</ScaleCrop>
  <Company>Home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曹瑜</dc:creator>
  <cp:lastModifiedBy>56044</cp:lastModifiedBy>
  <cp:revision>5</cp:revision>
  <cp:lastPrinted>2023-03-28T02:38:00Z</cp:lastPrinted>
  <dcterms:created xsi:type="dcterms:W3CDTF">2023-03-14T07:40:00Z</dcterms:created>
  <dcterms:modified xsi:type="dcterms:W3CDTF">2023-03-28T02:59:00Z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